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BB2" w:rsidRDefault="007C0BB2" w:rsidP="004D3EEF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7C0BB2" w:rsidRDefault="007C0BB2" w:rsidP="004D3EEF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7C0BB2" w:rsidRDefault="007C0BB2" w:rsidP="004D3EEF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7C0BB2" w:rsidRDefault="007C0BB2" w:rsidP="004D3EEF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7C0BB2" w:rsidRDefault="007C0BB2" w:rsidP="004D3EEF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6151C3" w:rsidRDefault="00C94C39" w:rsidP="004D3EEF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 w:rsidRPr="004D3EEF">
        <w:rPr>
          <w:rFonts w:ascii="方正小标宋简体" w:eastAsia="方正小标宋简体" w:hint="eastAsia"/>
          <w:sz w:val="44"/>
          <w:szCs w:val="44"/>
        </w:rPr>
        <w:t>关于召开201</w:t>
      </w:r>
      <w:r w:rsidR="004D3EEF" w:rsidRPr="004D3EEF">
        <w:rPr>
          <w:rFonts w:ascii="方正小标宋简体" w:eastAsia="方正小标宋简体" w:hint="eastAsia"/>
          <w:sz w:val="44"/>
          <w:szCs w:val="44"/>
        </w:rPr>
        <w:t>8</w:t>
      </w:r>
      <w:r w:rsidRPr="004D3EEF">
        <w:rPr>
          <w:rFonts w:ascii="方正小标宋简体" w:eastAsia="方正小标宋简体" w:hint="eastAsia"/>
          <w:sz w:val="44"/>
          <w:szCs w:val="44"/>
        </w:rPr>
        <w:t>年广西青少年科技教育</w:t>
      </w:r>
      <w:r w:rsidR="009B3DFB">
        <w:rPr>
          <w:rFonts w:ascii="方正小标宋简体" w:eastAsia="方正小标宋简体" w:hint="eastAsia"/>
          <w:sz w:val="44"/>
          <w:szCs w:val="44"/>
        </w:rPr>
        <w:t>重点</w:t>
      </w:r>
      <w:r w:rsidRPr="004D3EEF">
        <w:rPr>
          <w:rFonts w:ascii="方正小标宋简体" w:eastAsia="方正小标宋简体" w:hint="eastAsia"/>
          <w:sz w:val="44"/>
          <w:szCs w:val="44"/>
        </w:rPr>
        <w:t>工作</w:t>
      </w:r>
    </w:p>
    <w:p w:rsidR="00CB6737" w:rsidRPr="004D3EEF" w:rsidRDefault="00C94C39" w:rsidP="004D3EEF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4D3EEF">
        <w:rPr>
          <w:rFonts w:ascii="方正小标宋简体" w:eastAsia="方正小标宋简体" w:hint="eastAsia"/>
          <w:sz w:val="44"/>
          <w:szCs w:val="44"/>
        </w:rPr>
        <w:t>研讨会的通知</w:t>
      </w:r>
    </w:p>
    <w:p w:rsidR="004D3EEF" w:rsidRDefault="004D3EEF" w:rsidP="00C94C39">
      <w:pPr>
        <w:rPr>
          <w:rFonts w:ascii="仿宋_GB2312" w:eastAsia="仿宋_GB2312"/>
          <w:sz w:val="32"/>
          <w:szCs w:val="32"/>
        </w:rPr>
      </w:pPr>
    </w:p>
    <w:p w:rsidR="00C94C39" w:rsidRPr="004D3EEF" w:rsidRDefault="00C94C39" w:rsidP="006151C3">
      <w:pPr>
        <w:spacing w:line="560" w:lineRule="exact"/>
        <w:rPr>
          <w:rFonts w:ascii="仿宋_GB2312" w:eastAsia="仿宋_GB2312"/>
          <w:sz w:val="32"/>
          <w:szCs w:val="32"/>
        </w:rPr>
      </w:pPr>
      <w:r w:rsidRPr="004D3EEF">
        <w:rPr>
          <w:rFonts w:ascii="仿宋_GB2312" w:eastAsia="仿宋_GB2312" w:hint="eastAsia"/>
          <w:sz w:val="32"/>
          <w:szCs w:val="32"/>
        </w:rPr>
        <w:t>各市科协青少年科技教育工作机构、各有关学校：</w:t>
      </w:r>
    </w:p>
    <w:p w:rsidR="00C94C39" w:rsidRPr="004D3EEF" w:rsidRDefault="00F173B3" w:rsidP="006151C3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为深入贯彻落实党的“</w:t>
      </w:r>
      <w:r w:rsidRPr="004D3EEF">
        <w:rPr>
          <w:rFonts w:ascii="仿宋_GB2312" w:eastAsia="仿宋_GB2312" w:hint="eastAsia"/>
          <w:sz w:val="32"/>
          <w:szCs w:val="32"/>
        </w:rPr>
        <w:t>十</w:t>
      </w:r>
      <w:r>
        <w:rPr>
          <w:rFonts w:ascii="仿宋_GB2312" w:eastAsia="仿宋_GB2312" w:hint="eastAsia"/>
          <w:sz w:val="32"/>
          <w:szCs w:val="32"/>
        </w:rPr>
        <w:t>九</w:t>
      </w:r>
      <w:r w:rsidRPr="004D3EEF">
        <w:rPr>
          <w:rFonts w:ascii="仿宋_GB2312" w:eastAsia="仿宋_GB2312" w:hint="eastAsia"/>
          <w:sz w:val="32"/>
          <w:szCs w:val="32"/>
        </w:rPr>
        <w:t>大</w:t>
      </w:r>
      <w:r>
        <w:rPr>
          <w:rFonts w:ascii="仿宋_GB2312" w:eastAsia="仿宋_GB2312" w:hint="eastAsia"/>
          <w:sz w:val="32"/>
          <w:szCs w:val="32"/>
        </w:rPr>
        <w:t>”精神，</w:t>
      </w:r>
      <w:r w:rsidR="00C94C39" w:rsidRPr="004D3EEF">
        <w:rPr>
          <w:rFonts w:ascii="仿宋_GB2312" w:eastAsia="仿宋_GB2312" w:hint="eastAsia"/>
          <w:sz w:val="32"/>
          <w:szCs w:val="32"/>
        </w:rPr>
        <w:t>准确把握青少年科技教育工作面临的新形势新任务，交流总结经验，落实广西</w:t>
      </w:r>
      <w:r w:rsidR="004D3EEF" w:rsidRPr="004D3EEF">
        <w:rPr>
          <w:rFonts w:ascii="仿宋_GB2312" w:eastAsia="仿宋_GB2312" w:hint="eastAsia"/>
          <w:sz w:val="32"/>
          <w:szCs w:val="32"/>
        </w:rPr>
        <w:t>青少年科技教育</w:t>
      </w:r>
      <w:r w:rsidR="00C94C39" w:rsidRPr="004D3EEF">
        <w:rPr>
          <w:rFonts w:ascii="仿宋_GB2312" w:eastAsia="仿宋_GB2312" w:hint="eastAsia"/>
          <w:sz w:val="32"/>
          <w:szCs w:val="32"/>
        </w:rPr>
        <w:t>工作要点，</w:t>
      </w:r>
      <w:r w:rsidR="004E6625">
        <w:rPr>
          <w:rFonts w:ascii="仿宋_GB2312" w:eastAsia="仿宋_GB2312" w:hint="eastAsia"/>
          <w:sz w:val="32"/>
          <w:szCs w:val="32"/>
        </w:rPr>
        <w:t>调动全区各级科协、教育部门及社会单位力量，充分发挥广西青少年科技教育协会作用，</w:t>
      </w:r>
      <w:r w:rsidR="00C94C39" w:rsidRPr="004D3EEF">
        <w:rPr>
          <w:rFonts w:ascii="仿宋_GB2312" w:eastAsia="仿宋_GB2312" w:hint="eastAsia"/>
          <w:sz w:val="32"/>
          <w:szCs w:val="32"/>
        </w:rPr>
        <w:t>促进全区青少年</w:t>
      </w:r>
      <w:r>
        <w:rPr>
          <w:rFonts w:ascii="仿宋_GB2312" w:eastAsia="仿宋_GB2312" w:hint="eastAsia"/>
          <w:sz w:val="32"/>
          <w:szCs w:val="32"/>
        </w:rPr>
        <w:t>科技教育</w:t>
      </w:r>
      <w:r w:rsidR="00C94C39" w:rsidRPr="004D3EEF">
        <w:rPr>
          <w:rFonts w:ascii="仿宋_GB2312" w:eastAsia="仿宋_GB2312" w:hint="eastAsia"/>
          <w:sz w:val="32"/>
          <w:szCs w:val="32"/>
        </w:rPr>
        <w:t>工作的深入发展。经研究，定于</w:t>
      </w:r>
      <w:r>
        <w:rPr>
          <w:rFonts w:ascii="仿宋_GB2312" w:eastAsia="仿宋_GB2312" w:hint="eastAsia"/>
          <w:sz w:val="32"/>
          <w:szCs w:val="32"/>
        </w:rPr>
        <w:t>2018年</w:t>
      </w:r>
      <w:r w:rsidR="004D3EEF" w:rsidRPr="004D3EEF">
        <w:rPr>
          <w:rFonts w:ascii="仿宋_GB2312" w:eastAsia="仿宋_GB2312" w:hint="eastAsia"/>
          <w:sz w:val="32"/>
          <w:szCs w:val="32"/>
        </w:rPr>
        <w:t>7</w:t>
      </w:r>
      <w:r w:rsidR="00C94C39" w:rsidRPr="004D3EEF">
        <w:rPr>
          <w:rFonts w:ascii="仿宋_GB2312" w:eastAsia="仿宋_GB2312" w:hint="eastAsia"/>
          <w:sz w:val="32"/>
          <w:szCs w:val="32"/>
        </w:rPr>
        <w:t>月2</w:t>
      </w:r>
      <w:r w:rsidR="004D3EEF" w:rsidRPr="004D3EEF">
        <w:rPr>
          <w:rFonts w:ascii="仿宋_GB2312" w:eastAsia="仿宋_GB2312" w:hint="eastAsia"/>
          <w:sz w:val="32"/>
          <w:szCs w:val="32"/>
        </w:rPr>
        <w:t>7</w:t>
      </w:r>
      <w:r w:rsidR="00C94C39" w:rsidRPr="004D3EEF">
        <w:rPr>
          <w:rFonts w:ascii="仿宋_GB2312" w:eastAsia="仿宋_GB2312" w:hint="eastAsia"/>
          <w:sz w:val="32"/>
          <w:szCs w:val="32"/>
        </w:rPr>
        <w:t>日召开201</w:t>
      </w:r>
      <w:r w:rsidR="004D3EEF" w:rsidRPr="004D3EEF">
        <w:rPr>
          <w:rFonts w:ascii="仿宋_GB2312" w:eastAsia="仿宋_GB2312" w:hint="eastAsia"/>
          <w:sz w:val="32"/>
          <w:szCs w:val="32"/>
        </w:rPr>
        <w:t>8</w:t>
      </w:r>
      <w:r w:rsidR="00C57CF3">
        <w:rPr>
          <w:rFonts w:ascii="仿宋_GB2312" w:eastAsia="仿宋_GB2312" w:hint="eastAsia"/>
          <w:sz w:val="32"/>
          <w:szCs w:val="32"/>
        </w:rPr>
        <w:t>年</w:t>
      </w:r>
      <w:r w:rsidR="00C94C39" w:rsidRPr="004D3EEF">
        <w:rPr>
          <w:rFonts w:ascii="仿宋_GB2312" w:eastAsia="仿宋_GB2312" w:hint="eastAsia"/>
          <w:sz w:val="32"/>
          <w:szCs w:val="32"/>
        </w:rPr>
        <w:t>广西青少年科技教育</w:t>
      </w:r>
      <w:r w:rsidR="009B3DFB">
        <w:rPr>
          <w:rFonts w:ascii="仿宋_GB2312" w:eastAsia="仿宋_GB2312" w:hint="eastAsia"/>
          <w:sz w:val="32"/>
          <w:szCs w:val="32"/>
        </w:rPr>
        <w:t>重点</w:t>
      </w:r>
      <w:r w:rsidR="00C94C39" w:rsidRPr="004D3EEF">
        <w:rPr>
          <w:rFonts w:ascii="仿宋_GB2312" w:eastAsia="仿宋_GB2312" w:hint="eastAsia"/>
          <w:sz w:val="32"/>
          <w:szCs w:val="32"/>
        </w:rPr>
        <w:t>工作研讨会。现将有关事项通知如下：</w:t>
      </w:r>
    </w:p>
    <w:p w:rsidR="00C94C39" w:rsidRPr="006151C3" w:rsidRDefault="00C94C39" w:rsidP="006151C3">
      <w:pPr>
        <w:spacing w:line="560" w:lineRule="exact"/>
        <w:rPr>
          <w:rFonts w:ascii="黑体" w:eastAsia="黑体" w:hAnsi="黑体"/>
          <w:sz w:val="32"/>
          <w:szCs w:val="32"/>
        </w:rPr>
      </w:pPr>
      <w:r w:rsidRPr="004D3EEF">
        <w:rPr>
          <w:rFonts w:ascii="仿宋_GB2312" w:eastAsia="仿宋_GB2312" w:hint="eastAsia"/>
          <w:sz w:val="32"/>
          <w:szCs w:val="32"/>
        </w:rPr>
        <w:t xml:space="preserve">  </w:t>
      </w:r>
      <w:r w:rsidR="006151C3">
        <w:rPr>
          <w:rFonts w:ascii="仿宋_GB2312" w:eastAsia="仿宋_GB2312" w:hint="eastAsia"/>
          <w:sz w:val="32"/>
          <w:szCs w:val="32"/>
        </w:rPr>
        <w:t xml:space="preserve">　</w:t>
      </w:r>
      <w:r w:rsidRPr="006151C3">
        <w:rPr>
          <w:rFonts w:ascii="黑体" w:eastAsia="黑体" w:hAnsi="黑体" w:hint="eastAsia"/>
          <w:sz w:val="32"/>
          <w:szCs w:val="32"/>
        </w:rPr>
        <w:t>一、会议内容</w:t>
      </w:r>
    </w:p>
    <w:p w:rsidR="006151C3" w:rsidRDefault="009B3DFB" w:rsidP="006151C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总结青少年科技教育情况，</w:t>
      </w:r>
      <w:r w:rsidR="006151C3" w:rsidRPr="006151C3">
        <w:rPr>
          <w:rFonts w:ascii="仿宋_GB2312" w:eastAsia="仿宋_GB2312" w:hint="eastAsia"/>
          <w:sz w:val="32"/>
          <w:szCs w:val="32"/>
        </w:rPr>
        <w:t>研究部署</w:t>
      </w:r>
      <w:r>
        <w:rPr>
          <w:rFonts w:ascii="仿宋_GB2312" w:eastAsia="仿宋_GB2312" w:hint="eastAsia"/>
          <w:sz w:val="32"/>
          <w:szCs w:val="32"/>
        </w:rPr>
        <w:t>下半年</w:t>
      </w:r>
      <w:r w:rsidR="006151C3" w:rsidRPr="006151C3">
        <w:rPr>
          <w:rFonts w:ascii="仿宋_GB2312" w:eastAsia="仿宋_GB2312" w:hint="eastAsia"/>
          <w:sz w:val="32"/>
          <w:szCs w:val="32"/>
        </w:rPr>
        <w:t>广西青少年科技教育</w:t>
      </w:r>
      <w:r>
        <w:rPr>
          <w:rFonts w:ascii="仿宋_GB2312" w:eastAsia="仿宋_GB2312" w:hint="eastAsia"/>
          <w:sz w:val="32"/>
          <w:szCs w:val="32"/>
        </w:rPr>
        <w:t>重点</w:t>
      </w:r>
      <w:r w:rsidR="006151C3" w:rsidRPr="006151C3">
        <w:rPr>
          <w:rFonts w:ascii="仿宋_GB2312" w:eastAsia="仿宋_GB2312" w:hint="eastAsia"/>
          <w:sz w:val="32"/>
          <w:szCs w:val="32"/>
        </w:rPr>
        <w:t>工作</w:t>
      </w:r>
      <w:r w:rsidR="004E6625">
        <w:rPr>
          <w:rFonts w:ascii="仿宋_GB2312" w:eastAsia="仿宋_GB2312" w:hint="eastAsia"/>
          <w:sz w:val="32"/>
          <w:szCs w:val="32"/>
        </w:rPr>
        <w:t>及广西青少年科技教育协会工作</w:t>
      </w:r>
      <w:r>
        <w:rPr>
          <w:rFonts w:ascii="仿宋_GB2312" w:eastAsia="仿宋_GB2312" w:hint="eastAsia"/>
          <w:sz w:val="32"/>
          <w:szCs w:val="32"/>
        </w:rPr>
        <w:t>，提出相关规划意见</w:t>
      </w:r>
      <w:r w:rsidR="006151C3" w:rsidRPr="006151C3">
        <w:rPr>
          <w:rFonts w:ascii="仿宋_GB2312" w:eastAsia="仿宋_GB2312" w:hint="eastAsia"/>
          <w:sz w:val="32"/>
          <w:szCs w:val="32"/>
        </w:rPr>
        <w:t>。</w:t>
      </w:r>
    </w:p>
    <w:p w:rsidR="00C94C39" w:rsidRPr="006151C3" w:rsidRDefault="00C94C39" w:rsidP="006151C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151C3">
        <w:rPr>
          <w:rFonts w:ascii="黑体" w:eastAsia="黑体" w:hAnsi="黑体" w:hint="eastAsia"/>
          <w:sz w:val="32"/>
          <w:szCs w:val="32"/>
        </w:rPr>
        <w:t>二 、参加人员</w:t>
      </w:r>
    </w:p>
    <w:p w:rsidR="00C94C39" w:rsidRPr="004D3EEF" w:rsidRDefault="00C94C39" w:rsidP="006151C3">
      <w:pPr>
        <w:spacing w:line="560" w:lineRule="exact"/>
        <w:rPr>
          <w:rFonts w:ascii="仿宋_GB2312" w:eastAsia="仿宋_GB2312"/>
          <w:sz w:val="32"/>
          <w:szCs w:val="32"/>
        </w:rPr>
      </w:pPr>
      <w:r w:rsidRPr="004D3EEF">
        <w:rPr>
          <w:rFonts w:ascii="仿宋_GB2312" w:eastAsia="仿宋_GB2312" w:hint="eastAsia"/>
          <w:sz w:val="32"/>
          <w:szCs w:val="32"/>
        </w:rPr>
        <w:t xml:space="preserve">    各市科协</w:t>
      </w:r>
      <w:r w:rsidR="009B3DFB">
        <w:rPr>
          <w:rFonts w:ascii="仿宋_GB2312" w:eastAsia="仿宋_GB2312" w:hint="eastAsia"/>
          <w:sz w:val="32"/>
          <w:szCs w:val="32"/>
        </w:rPr>
        <w:t>、教育局</w:t>
      </w:r>
      <w:r w:rsidRPr="004D3EEF">
        <w:rPr>
          <w:rFonts w:ascii="仿宋_GB2312" w:eastAsia="仿宋_GB2312" w:hint="eastAsia"/>
          <w:sz w:val="32"/>
          <w:szCs w:val="32"/>
        </w:rPr>
        <w:t>青少年科技教育工作分管领导和具体负责人各1名</w:t>
      </w:r>
      <w:r w:rsidR="00F173B3">
        <w:rPr>
          <w:rFonts w:ascii="仿宋_GB2312" w:eastAsia="仿宋_GB2312" w:hint="eastAsia"/>
          <w:sz w:val="32"/>
          <w:szCs w:val="32"/>
        </w:rPr>
        <w:t>，有关学校领导或</w:t>
      </w:r>
      <w:r w:rsidR="00C57CF3">
        <w:rPr>
          <w:rFonts w:ascii="仿宋_GB2312" w:eastAsia="仿宋_GB2312" w:hint="eastAsia"/>
          <w:sz w:val="32"/>
          <w:szCs w:val="32"/>
        </w:rPr>
        <w:t>主要活动</w:t>
      </w:r>
      <w:r w:rsidR="00F173B3">
        <w:rPr>
          <w:rFonts w:ascii="仿宋_GB2312" w:eastAsia="仿宋_GB2312" w:hint="eastAsia"/>
          <w:sz w:val="32"/>
          <w:szCs w:val="32"/>
        </w:rPr>
        <w:t>相关负责人1名</w:t>
      </w:r>
      <w:r w:rsidRPr="004D3EEF">
        <w:rPr>
          <w:rFonts w:ascii="仿宋_GB2312" w:eastAsia="仿宋_GB2312" w:hint="eastAsia"/>
          <w:sz w:val="32"/>
          <w:szCs w:val="32"/>
        </w:rPr>
        <w:t>。</w:t>
      </w:r>
    </w:p>
    <w:p w:rsidR="006151C3" w:rsidRPr="006151C3" w:rsidRDefault="00C94C39" w:rsidP="006151C3">
      <w:pPr>
        <w:spacing w:line="560" w:lineRule="exact"/>
        <w:rPr>
          <w:rFonts w:ascii="黑体" w:eastAsia="黑体" w:hAnsi="黑体"/>
          <w:sz w:val="32"/>
          <w:szCs w:val="32"/>
        </w:rPr>
      </w:pPr>
      <w:r w:rsidRPr="006151C3">
        <w:rPr>
          <w:rFonts w:ascii="黑体" w:eastAsia="黑体" w:hAnsi="黑体" w:hint="eastAsia"/>
          <w:sz w:val="32"/>
          <w:szCs w:val="32"/>
        </w:rPr>
        <w:t xml:space="preserve">　　</w:t>
      </w:r>
      <w:r w:rsidR="006151C3" w:rsidRPr="006151C3">
        <w:rPr>
          <w:rFonts w:ascii="黑体" w:eastAsia="黑体" w:hAnsi="黑体" w:hint="eastAsia"/>
          <w:sz w:val="32"/>
          <w:szCs w:val="32"/>
        </w:rPr>
        <w:t>三、会议时间、地点及报到</w:t>
      </w:r>
    </w:p>
    <w:p w:rsidR="006151C3" w:rsidRPr="006151C3" w:rsidRDefault="006151C3" w:rsidP="006151C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151C3">
        <w:rPr>
          <w:rFonts w:ascii="仿宋_GB2312" w:eastAsia="仿宋_GB2312" w:hint="eastAsia"/>
          <w:sz w:val="32"/>
          <w:szCs w:val="32"/>
        </w:rPr>
        <w:t>（一）报到时间：7月26日16:00-18:00，7月27日13:00</w:t>
      </w:r>
      <w:r w:rsidRPr="006151C3">
        <w:rPr>
          <w:rFonts w:ascii="仿宋_GB2312" w:eastAsia="仿宋_GB2312" w:hint="eastAsia"/>
          <w:sz w:val="32"/>
          <w:szCs w:val="32"/>
        </w:rPr>
        <w:lastRenderedPageBreak/>
        <w:t>疏散</w:t>
      </w:r>
    </w:p>
    <w:p w:rsidR="006151C3" w:rsidRPr="006151C3" w:rsidRDefault="006151C3" w:rsidP="006151C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151C3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二</w:t>
      </w:r>
      <w:r w:rsidRPr="006151C3">
        <w:rPr>
          <w:rFonts w:ascii="仿宋_GB2312" w:eastAsia="仿宋_GB2312" w:hint="eastAsia"/>
          <w:sz w:val="32"/>
          <w:szCs w:val="32"/>
        </w:rPr>
        <w:t>）报到地点：南宁市华星酒店（地址：南宁市</w:t>
      </w:r>
      <w:proofErr w:type="gramStart"/>
      <w:r w:rsidRPr="006151C3">
        <w:rPr>
          <w:rFonts w:ascii="仿宋_GB2312" w:eastAsia="仿宋_GB2312" w:hint="eastAsia"/>
          <w:sz w:val="32"/>
          <w:szCs w:val="32"/>
        </w:rPr>
        <w:t>青秀</w:t>
      </w:r>
      <w:proofErr w:type="gramEnd"/>
      <w:r w:rsidRPr="006151C3">
        <w:rPr>
          <w:rFonts w:ascii="仿宋_GB2312" w:eastAsia="仿宋_GB2312" w:hint="eastAsia"/>
          <w:sz w:val="32"/>
          <w:szCs w:val="32"/>
        </w:rPr>
        <w:t>区七星路125号，电话：0771-2097790）</w:t>
      </w:r>
    </w:p>
    <w:p w:rsidR="00386C6A" w:rsidRDefault="006151C3" w:rsidP="006151C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151C3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三</w:t>
      </w:r>
      <w:r w:rsidRPr="006151C3">
        <w:rPr>
          <w:rFonts w:ascii="仿宋_GB2312" w:eastAsia="仿宋_GB2312" w:hint="eastAsia"/>
          <w:sz w:val="32"/>
          <w:szCs w:val="32"/>
        </w:rPr>
        <w:t>）会议时间：7月27日</w:t>
      </w:r>
      <w:r w:rsidR="000E758B">
        <w:rPr>
          <w:rFonts w:ascii="仿宋_GB2312" w:eastAsia="仿宋_GB2312" w:hint="eastAsia"/>
          <w:sz w:val="32"/>
          <w:szCs w:val="32"/>
        </w:rPr>
        <w:t>9:00</w:t>
      </w:r>
    </w:p>
    <w:p w:rsidR="006151C3" w:rsidRDefault="006151C3" w:rsidP="006151C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151C3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四</w:t>
      </w:r>
      <w:r w:rsidRPr="006151C3">
        <w:rPr>
          <w:rFonts w:ascii="仿宋_GB2312" w:eastAsia="仿宋_GB2312" w:hint="eastAsia"/>
          <w:sz w:val="32"/>
          <w:szCs w:val="32"/>
        </w:rPr>
        <w:t>）会议地点：广西科技馆</w:t>
      </w:r>
      <w:r w:rsidR="00C94C39" w:rsidRPr="004D3EEF">
        <w:rPr>
          <w:rFonts w:ascii="仿宋_GB2312" w:eastAsia="仿宋_GB2312" w:hint="eastAsia"/>
          <w:sz w:val="32"/>
          <w:szCs w:val="32"/>
        </w:rPr>
        <w:t xml:space="preserve">　　</w:t>
      </w:r>
    </w:p>
    <w:p w:rsidR="006151C3" w:rsidRPr="006151C3" w:rsidRDefault="006151C3" w:rsidP="006151C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151C3">
        <w:rPr>
          <w:rFonts w:ascii="黑体" w:eastAsia="黑体" w:hAnsi="黑体" w:hint="eastAsia"/>
          <w:sz w:val="32"/>
          <w:szCs w:val="32"/>
        </w:rPr>
        <w:t>四、其他</w:t>
      </w:r>
    </w:p>
    <w:p w:rsidR="006151C3" w:rsidRPr="006151C3" w:rsidRDefault="006151C3" w:rsidP="006151C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151C3">
        <w:rPr>
          <w:rFonts w:ascii="仿宋_GB2312" w:eastAsia="仿宋_GB2312" w:hint="eastAsia"/>
          <w:sz w:val="32"/>
          <w:szCs w:val="32"/>
        </w:rPr>
        <w:t>（一）请于7月2</w:t>
      </w:r>
      <w:r w:rsidR="009B3DFB">
        <w:rPr>
          <w:rFonts w:ascii="仿宋_GB2312" w:eastAsia="仿宋_GB2312"/>
          <w:sz w:val="32"/>
          <w:szCs w:val="32"/>
        </w:rPr>
        <w:t>3</w:t>
      </w:r>
      <w:r w:rsidRPr="006151C3">
        <w:rPr>
          <w:rFonts w:ascii="仿宋_GB2312" w:eastAsia="仿宋_GB2312" w:hint="eastAsia"/>
          <w:sz w:val="32"/>
          <w:szCs w:val="32"/>
        </w:rPr>
        <w:t>日前以市为单位将参会回执（附件)盖章并扫描后发送至指定邮箱，同时发送电子版本。</w:t>
      </w:r>
    </w:p>
    <w:p w:rsidR="006151C3" w:rsidRPr="006151C3" w:rsidRDefault="006151C3" w:rsidP="006151C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151C3">
        <w:rPr>
          <w:rFonts w:ascii="仿宋_GB2312" w:eastAsia="仿宋_GB2312" w:hint="eastAsia"/>
          <w:sz w:val="32"/>
          <w:szCs w:val="32"/>
        </w:rPr>
        <w:t>（二）各市科协参会人员会议期间的住宿费、差旅费由派员单位负责。</w:t>
      </w:r>
    </w:p>
    <w:p w:rsidR="006151C3" w:rsidRDefault="006151C3" w:rsidP="006151C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151C3">
        <w:rPr>
          <w:rFonts w:ascii="仿宋_GB2312" w:eastAsia="仿宋_GB2312" w:hint="eastAsia"/>
          <w:sz w:val="32"/>
          <w:szCs w:val="32"/>
        </w:rPr>
        <w:t>（三）其他参会人员会议期间的食宿费由主办方承担，差旅费由派员单位负责。</w:t>
      </w:r>
    </w:p>
    <w:p w:rsidR="006151C3" w:rsidRPr="006151C3" w:rsidRDefault="006151C3" w:rsidP="006151C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151C3">
        <w:rPr>
          <w:rFonts w:ascii="仿宋_GB2312" w:eastAsia="仿宋_GB2312" w:hint="eastAsia"/>
          <w:sz w:val="32"/>
          <w:szCs w:val="32"/>
        </w:rPr>
        <w:t>（四）联系方式</w:t>
      </w:r>
    </w:p>
    <w:p w:rsidR="006151C3" w:rsidRPr="006151C3" w:rsidRDefault="006151C3" w:rsidP="006151C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151C3">
        <w:rPr>
          <w:rFonts w:ascii="仿宋_GB2312" w:eastAsia="仿宋_GB2312" w:hint="eastAsia"/>
          <w:sz w:val="32"/>
          <w:szCs w:val="32"/>
        </w:rPr>
        <w:t>联系电话：0771-2809218</w:t>
      </w:r>
    </w:p>
    <w:p w:rsidR="006151C3" w:rsidRPr="006151C3" w:rsidRDefault="006151C3" w:rsidP="006151C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151C3">
        <w:rPr>
          <w:rFonts w:ascii="仿宋_GB2312" w:eastAsia="仿宋_GB2312" w:hint="eastAsia"/>
          <w:sz w:val="32"/>
          <w:szCs w:val="32"/>
        </w:rPr>
        <w:t>联系人：姚叶青   王培娟</w:t>
      </w:r>
    </w:p>
    <w:p w:rsidR="006151C3" w:rsidRPr="006151C3" w:rsidRDefault="006151C3" w:rsidP="006151C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151C3">
        <w:rPr>
          <w:rFonts w:ascii="仿宋_GB2312" w:eastAsia="仿宋_GB2312" w:hint="eastAsia"/>
          <w:sz w:val="32"/>
          <w:szCs w:val="32"/>
        </w:rPr>
        <w:t>电子邮箱：gxqshdk@163.com</w:t>
      </w:r>
    </w:p>
    <w:p w:rsidR="006151C3" w:rsidRPr="006151C3" w:rsidRDefault="006151C3" w:rsidP="006151C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151C3" w:rsidRPr="006151C3" w:rsidRDefault="006151C3" w:rsidP="006151C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151C3">
        <w:rPr>
          <w:rFonts w:ascii="仿宋_GB2312" w:eastAsia="仿宋_GB2312" w:hint="eastAsia"/>
          <w:sz w:val="32"/>
          <w:szCs w:val="32"/>
        </w:rPr>
        <w:t>附件：2018</w:t>
      </w:r>
      <w:r w:rsidR="00C57CF3">
        <w:rPr>
          <w:rFonts w:ascii="仿宋_GB2312" w:eastAsia="仿宋_GB2312" w:hint="eastAsia"/>
          <w:sz w:val="32"/>
          <w:szCs w:val="32"/>
        </w:rPr>
        <w:t>年</w:t>
      </w:r>
      <w:r w:rsidRPr="006151C3">
        <w:rPr>
          <w:rFonts w:ascii="仿宋_GB2312" w:eastAsia="仿宋_GB2312" w:hint="eastAsia"/>
          <w:sz w:val="32"/>
          <w:szCs w:val="32"/>
        </w:rPr>
        <w:t>广西青少年科技教育</w:t>
      </w:r>
      <w:r w:rsidR="00C57CF3">
        <w:rPr>
          <w:rFonts w:ascii="仿宋_GB2312" w:eastAsia="仿宋_GB2312" w:hint="eastAsia"/>
          <w:sz w:val="32"/>
          <w:szCs w:val="32"/>
        </w:rPr>
        <w:t>重点</w:t>
      </w:r>
      <w:r w:rsidRPr="006151C3">
        <w:rPr>
          <w:rFonts w:ascii="仿宋_GB2312" w:eastAsia="仿宋_GB2312" w:hint="eastAsia"/>
          <w:sz w:val="32"/>
          <w:szCs w:val="32"/>
        </w:rPr>
        <w:t>工作研讨会参会回执</w:t>
      </w:r>
    </w:p>
    <w:p w:rsidR="00C94C39" w:rsidRDefault="006151C3" w:rsidP="006151C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</w:t>
      </w:r>
    </w:p>
    <w:p w:rsidR="006151C3" w:rsidRDefault="006151C3" w:rsidP="006151C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151C3" w:rsidRDefault="006151C3" w:rsidP="006151C3">
      <w:pPr>
        <w:spacing w:line="560" w:lineRule="exact"/>
        <w:ind w:firstLineChars="1700" w:firstLine="54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广西青少年科技中心</w:t>
      </w:r>
    </w:p>
    <w:p w:rsidR="006151C3" w:rsidRPr="004D3EEF" w:rsidRDefault="006151C3" w:rsidP="006151C3">
      <w:pPr>
        <w:spacing w:line="560" w:lineRule="exact"/>
        <w:ind w:firstLineChars="1800" w:firstLine="57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2018年7月</w:t>
      </w:r>
      <w:r w:rsidR="000E758B">
        <w:rPr>
          <w:rFonts w:ascii="仿宋_GB2312" w:eastAsia="仿宋_GB2312" w:hint="eastAsia"/>
          <w:sz w:val="32"/>
          <w:szCs w:val="32"/>
        </w:rPr>
        <w:t>18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6151C3" w:rsidRPr="004D3EEF" w:rsidSect="004D3EEF"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61A" w:rsidRDefault="00BD161A" w:rsidP="006151C3">
      <w:r>
        <w:separator/>
      </w:r>
    </w:p>
  </w:endnote>
  <w:endnote w:type="continuationSeparator" w:id="0">
    <w:p w:rsidR="00BD161A" w:rsidRDefault="00BD161A" w:rsidP="00615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9329737"/>
      <w:docPartObj>
        <w:docPartGallery w:val="Page Numbers (Bottom of Page)"/>
        <w:docPartUnique/>
      </w:docPartObj>
    </w:sdtPr>
    <w:sdtEndPr/>
    <w:sdtContent>
      <w:p w:rsidR="006151C3" w:rsidRDefault="006151C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BB2" w:rsidRPr="007C0BB2">
          <w:rPr>
            <w:noProof/>
            <w:lang w:val="zh-CN"/>
          </w:rPr>
          <w:t>2</w:t>
        </w:r>
        <w:r>
          <w:fldChar w:fldCharType="end"/>
        </w:r>
      </w:p>
    </w:sdtContent>
  </w:sdt>
  <w:p w:rsidR="006151C3" w:rsidRDefault="006151C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61A" w:rsidRDefault="00BD161A" w:rsidP="006151C3">
      <w:r>
        <w:separator/>
      </w:r>
    </w:p>
  </w:footnote>
  <w:footnote w:type="continuationSeparator" w:id="0">
    <w:p w:rsidR="00BD161A" w:rsidRDefault="00BD161A" w:rsidP="00615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C39"/>
    <w:rsid w:val="000E758B"/>
    <w:rsid w:val="001927B6"/>
    <w:rsid w:val="00386C6A"/>
    <w:rsid w:val="004D3EEF"/>
    <w:rsid w:val="004E6625"/>
    <w:rsid w:val="006151C3"/>
    <w:rsid w:val="006C2BB1"/>
    <w:rsid w:val="007C0BB2"/>
    <w:rsid w:val="008D35B6"/>
    <w:rsid w:val="00924839"/>
    <w:rsid w:val="009B3DFB"/>
    <w:rsid w:val="00BD161A"/>
    <w:rsid w:val="00C57CF3"/>
    <w:rsid w:val="00C94C39"/>
    <w:rsid w:val="00CB6737"/>
    <w:rsid w:val="00DF736F"/>
    <w:rsid w:val="00EF738D"/>
    <w:rsid w:val="00F1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51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51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51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51C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51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51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51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51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2018-07-18T01:48:00Z</dcterms:created>
  <dcterms:modified xsi:type="dcterms:W3CDTF">2018-07-19T03:57:00Z</dcterms:modified>
</cp:coreProperties>
</file>