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6E" w:rsidRPr="006012AE" w:rsidRDefault="00FC086E" w:rsidP="00FC086E">
      <w:pPr>
        <w:adjustRightInd w:val="0"/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6012AE">
        <w:rPr>
          <w:rFonts w:ascii="黑体" w:eastAsia="黑体" w:hAnsi="黑体" w:cs="Times New Roman" w:hint="eastAsia"/>
          <w:sz w:val="32"/>
          <w:szCs w:val="32"/>
        </w:rPr>
        <w:t>附件</w:t>
      </w:r>
      <w:r w:rsidRPr="006012AE">
        <w:rPr>
          <w:rFonts w:ascii="黑体" w:eastAsia="黑体" w:hAnsi="黑体" w:cs="Times New Roman"/>
          <w:sz w:val="32"/>
          <w:szCs w:val="32"/>
        </w:rPr>
        <w:t>5</w:t>
      </w:r>
    </w:p>
    <w:p w:rsidR="00FC086E" w:rsidRPr="006012AE" w:rsidRDefault="00FC086E" w:rsidP="00FC086E">
      <w:pPr>
        <w:adjustRightInd w:val="0"/>
        <w:spacing w:line="360" w:lineRule="exact"/>
        <w:rPr>
          <w:rFonts w:ascii="黑体" w:eastAsia="黑体" w:hAnsi="黑体" w:cs="Times New Roman"/>
          <w:sz w:val="32"/>
          <w:szCs w:val="32"/>
        </w:rPr>
      </w:pPr>
    </w:p>
    <w:p w:rsidR="00FC086E" w:rsidRPr="006012AE" w:rsidRDefault="00FC086E" w:rsidP="00FC086E">
      <w:pPr>
        <w:spacing w:line="600" w:lineRule="exact"/>
        <w:jc w:val="center"/>
        <w:rPr>
          <w:rFonts w:ascii="方正小标宋简体" w:eastAsia="方正小标宋简体" w:hAnsi="方正小标宋简体" w:cs="Times New Roman"/>
          <w:bCs/>
          <w:sz w:val="44"/>
          <w:szCs w:val="44"/>
        </w:rPr>
      </w:pPr>
      <w:r w:rsidRPr="006012AE">
        <w:rPr>
          <w:rFonts w:ascii="方正小标宋简体" w:eastAsia="方正小标宋简体" w:hAnsi="方正小标宋简体" w:cs="Times New Roman"/>
          <w:bCs/>
          <w:sz w:val="44"/>
          <w:szCs w:val="44"/>
        </w:rPr>
        <w:t>2018</w:t>
      </w:r>
      <w:r w:rsidRPr="006012AE">
        <w:rPr>
          <w:rFonts w:ascii="方正小标宋简体" w:eastAsia="方正小标宋简体" w:hAnsi="方正小标宋简体" w:cs="Times New Roman" w:hint="eastAsia"/>
          <w:bCs/>
          <w:sz w:val="44"/>
          <w:szCs w:val="44"/>
        </w:rPr>
        <w:t>年全国青少年科学调查体验活动特色</w:t>
      </w:r>
    </w:p>
    <w:p w:rsidR="00FC086E" w:rsidRDefault="00FC086E" w:rsidP="00FC086E">
      <w:pPr>
        <w:spacing w:line="600" w:lineRule="exact"/>
        <w:jc w:val="center"/>
        <w:rPr>
          <w:rFonts w:ascii="方正小标宋简体" w:eastAsia="方正小标宋简体" w:hAnsi="方正小标宋简体" w:cs="Times New Roman"/>
          <w:bCs/>
          <w:sz w:val="44"/>
          <w:szCs w:val="44"/>
        </w:rPr>
      </w:pPr>
      <w:r w:rsidRPr="006012AE">
        <w:rPr>
          <w:rFonts w:ascii="方正小标宋简体" w:eastAsia="方正小标宋简体" w:hAnsi="方正小标宋简体" w:cs="Times New Roman" w:hint="eastAsia"/>
          <w:bCs/>
          <w:sz w:val="44"/>
          <w:szCs w:val="44"/>
        </w:rPr>
        <w:t>学校名单（</w:t>
      </w:r>
      <w:r w:rsidRPr="006012AE">
        <w:rPr>
          <w:rFonts w:ascii="方正小标宋简体" w:eastAsia="方正小标宋简体" w:hAnsi="方正小标宋简体" w:cs="Times New Roman"/>
          <w:bCs/>
          <w:sz w:val="44"/>
          <w:szCs w:val="44"/>
        </w:rPr>
        <w:t>104</w:t>
      </w:r>
      <w:r w:rsidRPr="006012AE">
        <w:rPr>
          <w:rFonts w:ascii="方正小标宋简体" w:eastAsia="方正小标宋简体" w:hAnsi="方正小标宋简体" w:cs="Times New Roman" w:hint="eastAsia"/>
          <w:bCs/>
          <w:sz w:val="44"/>
          <w:szCs w:val="44"/>
        </w:rPr>
        <w:t>所）</w:t>
      </w:r>
    </w:p>
    <w:p w:rsidR="00FC086E" w:rsidRPr="006012AE" w:rsidRDefault="00FC086E" w:rsidP="00FC086E">
      <w:pPr>
        <w:spacing w:line="500" w:lineRule="exact"/>
        <w:jc w:val="center"/>
        <w:rPr>
          <w:rFonts w:ascii="方正小标宋简体" w:eastAsia="方正小标宋简体" w:hAnsi="方正小标宋简体" w:cs="Times New Roman"/>
          <w:bCs/>
          <w:sz w:val="44"/>
          <w:szCs w:val="44"/>
        </w:rPr>
      </w:pPr>
    </w:p>
    <w:tbl>
      <w:tblPr>
        <w:tblW w:w="8031" w:type="dxa"/>
        <w:jc w:val="center"/>
        <w:tblInd w:w="-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2"/>
        <w:gridCol w:w="1616"/>
        <w:gridCol w:w="5063"/>
      </w:tblGrid>
      <w:tr w:rsidR="00FC086E" w:rsidRPr="006012AE" w:rsidTr="006C7E76">
        <w:trPr>
          <w:trHeight w:val="435"/>
          <w:tblHeader/>
          <w:jc w:val="center"/>
        </w:trPr>
        <w:tc>
          <w:tcPr>
            <w:tcW w:w="1352" w:type="dxa"/>
            <w:shd w:val="clear" w:color="000000" w:fill="auto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16" w:type="dxa"/>
            <w:shd w:val="clear" w:color="000000" w:fill="auto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地市</w:t>
            </w:r>
          </w:p>
        </w:tc>
        <w:tc>
          <w:tcPr>
            <w:tcW w:w="5063" w:type="dxa"/>
            <w:shd w:val="clear" w:color="000000" w:fill="auto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学校名称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16" w:type="dxa"/>
            <w:vMerge w:val="restart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（12所）</w:t>
            </w: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南宁市良庆区五象</w:t>
            </w:r>
            <w:proofErr w:type="gramEnd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湖初级中学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南宁市五</w:t>
            </w:r>
            <w:proofErr w:type="gramStart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象</w:t>
            </w:r>
            <w:proofErr w:type="gramEnd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南宁市武鸣区实验学校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南宁市华强路小学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南宁市人民路东段小学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南宁市仙</w:t>
            </w:r>
            <w:proofErr w:type="gramStart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葫</w:t>
            </w:r>
            <w:proofErr w:type="gramEnd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学校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南宁市天桃实验学校（天桃校区）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南宁市</w:t>
            </w:r>
            <w:proofErr w:type="gramStart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利华小学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南宁市西乡塘区坛洛镇那坛小学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南宁市西乡塘区坛洛镇合</w:t>
            </w:r>
            <w:proofErr w:type="gramStart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志小学</w:t>
            </w:r>
            <w:proofErr w:type="gramEnd"/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南宁市尚贤湾小学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南宁市北湖路小学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616" w:type="dxa"/>
            <w:vMerge w:val="restart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柳州市</w:t>
            </w:r>
          </w:p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（12所）</w:t>
            </w: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柳州市</w:t>
            </w:r>
            <w:proofErr w:type="gramStart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西鹅中学</w:t>
            </w:r>
            <w:proofErr w:type="gramEnd"/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柳州市柳石路第四小学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柳州铁</w:t>
            </w:r>
            <w:proofErr w:type="gramStart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中学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柳州市文</w:t>
            </w:r>
            <w:proofErr w:type="gramStart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惠小学</w:t>
            </w:r>
            <w:proofErr w:type="gramEnd"/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柳州市景行小学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柳州市第十八中学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柳城县东</w:t>
            </w:r>
            <w:proofErr w:type="gramStart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泉中心</w:t>
            </w:r>
            <w:proofErr w:type="gramEnd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柳州市公园路小学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柳州市第八中学南校区</w:t>
            </w:r>
          </w:p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（柳州市第二十中学）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柳州市东环路小学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柳州市第十五中学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柳州市第十二中学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616" w:type="dxa"/>
            <w:vMerge w:val="restart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桂林市</w:t>
            </w:r>
          </w:p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（10所）</w:t>
            </w: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桂林市芦笛小学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桂林市希望小学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桂林市中华小学</w:t>
            </w:r>
          </w:p>
        </w:tc>
      </w:tr>
      <w:tr w:rsidR="00FC086E" w:rsidRPr="006012AE" w:rsidTr="006C7E76">
        <w:trPr>
          <w:trHeight w:val="24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桂林市宝贤中学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lastRenderedPageBreak/>
              <w:t>29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龙胜各族自治县民族中学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桂林市育才小学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灵川县城关第三小学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龙胜各族自治县实验中学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桂林市大河初级中学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桂林市奎光学校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616" w:type="dxa"/>
            <w:vMerge w:val="restart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梧州市</w:t>
            </w:r>
          </w:p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（6所）</w:t>
            </w: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梧州市新兴二路小学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梧州市工读学校</w:t>
            </w:r>
          </w:p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（梧州市青少年校外活动中心）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苍梧县</w:t>
            </w:r>
            <w:proofErr w:type="gramStart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岭脚镇中心</w:t>
            </w:r>
            <w:proofErr w:type="gramEnd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梧州</w:t>
            </w:r>
            <w:proofErr w:type="gramStart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市寺冲</w:t>
            </w:r>
            <w:proofErr w:type="gramEnd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梧州市振兴小学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梧州市大坡初级中学</w:t>
            </w:r>
          </w:p>
        </w:tc>
      </w:tr>
      <w:tr w:rsidR="00FC086E" w:rsidRPr="006012AE" w:rsidTr="006C7E76">
        <w:trPr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616" w:type="dxa"/>
            <w:vMerge w:val="restart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北海市</w:t>
            </w:r>
          </w:p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（7所）</w:t>
            </w: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北京师范大学北海附属中学</w:t>
            </w:r>
          </w:p>
        </w:tc>
      </w:tr>
      <w:tr w:rsidR="00FC086E" w:rsidRPr="006012AE" w:rsidTr="006C7E76">
        <w:trPr>
          <w:trHeight w:val="345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北海市海城区高德小学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北海市海城区</w:t>
            </w:r>
            <w:proofErr w:type="gramStart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驿马小学</w:t>
            </w:r>
            <w:proofErr w:type="gramEnd"/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北海市实验学校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合浦县山口中学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北海市海城区第八小学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合浦县公馆镇中心小学</w:t>
            </w:r>
          </w:p>
        </w:tc>
      </w:tr>
      <w:tr w:rsidR="00FC086E" w:rsidRPr="006012AE" w:rsidTr="006C7E76">
        <w:trPr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616" w:type="dxa"/>
            <w:vMerge w:val="restart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防城港市</w:t>
            </w:r>
          </w:p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（2所）</w:t>
            </w: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防城港市防城区第二小学</w:t>
            </w:r>
          </w:p>
        </w:tc>
      </w:tr>
      <w:tr w:rsidR="00FC086E" w:rsidRPr="006012AE" w:rsidTr="006C7E76">
        <w:trPr>
          <w:trHeight w:val="15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防城港市第一中学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616" w:type="dxa"/>
            <w:vMerge w:val="restart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钦州市</w:t>
            </w:r>
          </w:p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（6所）</w:t>
            </w: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浦北县第二中学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钦州市第一中学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灵山县第三小学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钦州市外国语学校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钦州市青少年学生校外活动中心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钦州市小海星青少年科学普及中心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616" w:type="dxa"/>
            <w:vMerge w:val="restart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贵港市</w:t>
            </w:r>
          </w:p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（8所）</w:t>
            </w: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贵港市港</w:t>
            </w:r>
            <w:proofErr w:type="gramStart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南区木松岭</w:t>
            </w:r>
            <w:proofErr w:type="gramEnd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学校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贵港</w:t>
            </w:r>
            <w:proofErr w:type="gramStart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市荷城初级中学</w:t>
            </w:r>
            <w:proofErr w:type="gramEnd"/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贵港市港北区新世纪学校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贵港市港南区第一初级中学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贵港市港南区八塘镇中心学校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贵港市木格高级中学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桂平市逸夫实验小学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贵港市港北区建设小学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lastRenderedPageBreak/>
              <w:t>64</w:t>
            </w:r>
          </w:p>
        </w:tc>
        <w:tc>
          <w:tcPr>
            <w:tcW w:w="1616" w:type="dxa"/>
            <w:vMerge w:val="restart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玉林市</w:t>
            </w:r>
          </w:p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（3所）</w:t>
            </w: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玉林市玉州区第八初级中学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容县容州镇中心学校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玉林市玉州区南江第一初级中学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616" w:type="dxa"/>
            <w:vMerge w:val="restart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百色市</w:t>
            </w:r>
          </w:p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（5所）</w:t>
            </w: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靖西市实验小学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田阳县实验中学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田阳县初级中学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靖西市第三小学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田林县八桂瑶族乡中心校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616" w:type="dxa"/>
            <w:vMerge w:val="restart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贺州市</w:t>
            </w:r>
          </w:p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（12所）</w:t>
            </w: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贺州市</w:t>
            </w:r>
            <w:proofErr w:type="gramStart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平桂区鹅塘</w:t>
            </w:r>
            <w:proofErr w:type="gramEnd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镇栗木小学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贺州市八步实验小学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昭平县</w:t>
            </w:r>
            <w:proofErr w:type="gramStart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樟木林中心</w:t>
            </w:r>
            <w:proofErr w:type="gramEnd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贺州市</w:t>
            </w: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八步区第三初级中学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富川瑶族自治县第一小学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钟山县实验小学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富川瑶族自治县第二小学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贺州市太白路小学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贺州市八步区实验初级中学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贺州市</w:t>
            </w:r>
            <w:proofErr w:type="gramStart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平桂区</w:t>
            </w:r>
            <w:proofErr w:type="gramEnd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黄田镇中心学校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八步龙山小学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昭平县昭平镇中心小学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616" w:type="dxa"/>
            <w:vMerge w:val="restart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河池市</w:t>
            </w:r>
          </w:p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（4所）</w:t>
            </w: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河池市金城江区第二小学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河池市金城江区第三小学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河池市金城江区第五小学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环江毛南族自治县第二高级中学</w:t>
            </w:r>
          </w:p>
        </w:tc>
      </w:tr>
      <w:tr w:rsidR="00FC086E" w:rsidRPr="006012AE" w:rsidTr="006C7E76">
        <w:trPr>
          <w:trHeight w:val="526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616" w:type="dxa"/>
            <w:vMerge w:val="restart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来宾市</w:t>
            </w:r>
          </w:p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（10所）</w:t>
            </w: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象</w:t>
            </w:r>
            <w:proofErr w:type="gramEnd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州县实验小学</w:t>
            </w:r>
          </w:p>
        </w:tc>
      </w:tr>
      <w:tr w:rsidR="00FC086E" w:rsidRPr="006012AE" w:rsidTr="006C7E76">
        <w:trPr>
          <w:trHeight w:val="42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象</w:t>
            </w:r>
            <w:proofErr w:type="gramEnd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州县象州中心校</w:t>
            </w:r>
          </w:p>
        </w:tc>
      </w:tr>
      <w:tr w:rsidR="00FC086E" w:rsidRPr="006012AE" w:rsidTr="006C7E76">
        <w:trPr>
          <w:trHeight w:val="493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合山市东矿小学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来宾市</w:t>
            </w:r>
            <w:proofErr w:type="gramStart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象州县石龙中心</w:t>
            </w:r>
            <w:proofErr w:type="gramEnd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校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来宾市</w:t>
            </w:r>
            <w:proofErr w:type="gramStart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象</w:t>
            </w:r>
            <w:proofErr w:type="gramEnd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州县城东小学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武宣县实验初级中学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来宾市</w:t>
            </w:r>
            <w:proofErr w:type="gramEnd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兴宾区迁江中学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合山市实验小学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武宣县实验小学</w:t>
            </w:r>
          </w:p>
        </w:tc>
      </w:tr>
      <w:tr w:rsidR="00FC086E" w:rsidRPr="006012AE" w:rsidTr="00FC086E">
        <w:trPr>
          <w:trHeight w:val="572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合山市</w:t>
            </w:r>
            <w:proofErr w:type="gramStart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岭南镇</w:t>
            </w:r>
            <w:proofErr w:type="gramEnd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中心小学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lastRenderedPageBreak/>
              <w:t>98</w:t>
            </w:r>
          </w:p>
        </w:tc>
        <w:tc>
          <w:tcPr>
            <w:tcW w:w="1616" w:type="dxa"/>
            <w:vMerge w:val="restart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崇左市</w:t>
            </w:r>
          </w:p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（7所）</w:t>
            </w: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扶绥县新宁镇第二小学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扶绥</w:t>
            </w:r>
            <w:proofErr w:type="gramStart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县柳桥镇</w:t>
            </w:r>
            <w:proofErr w:type="gramEnd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中心小学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崇左市扶绥县山圩镇中心小学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岜盆乡</w:t>
            </w:r>
            <w:proofErr w:type="gramEnd"/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中心小学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广西民族师范学院附属小学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崇左市城南小学</w:t>
            </w:r>
          </w:p>
        </w:tc>
      </w:tr>
      <w:tr w:rsidR="00FC086E" w:rsidRPr="006012AE" w:rsidTr="006C7E76">
        <w:trPr>
          <w:trHeight w:val="270"/>
          <w:jc w:val="center"/>
        </w:trPr>
        <w:tc>
          <w:tcPr>
            <w:tcW w:w="1352" w:type="dxa"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616" w:type="dxa"/>
            <w:vMerge/>
            <w:noWrap/>
            <w:vAlign w:val="center"/>
          </w:tcPr>
          <w:p w:rsidR="00FC086E" w:rsidRPr="008925DD" w:rsidRDefault="00FC086E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noWrap/>
            <w:vAlign w:val="center"/>
          </w:tcPr>
          <w:p w:rsidR="00FC086E" w:rsidRPr="008925DD" w:rsidRDefault="00FC086E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8925D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凭祥市第一小学</w:t>
            </w:r>
          </w:p>
        </w:tc>
      </w:tr>
    </w:tbl>
    <w:p w:rsidR="00FC086E" w:rsidRPr="006012AE" w:rsidRDefault="00FC086E" w:rsidP="00FC086E">
      <w:pPr>
        <w:rPr>
          <w:rFonts w:ascii="Calibri" w:eastAsia="宋体" w:hAnsi="Calibri" w:cs="Times New Roman"/>
        </w:rPr>
      </w:pPr>
    </w:p>
    <w:p w:rsidR="009A64D3" w:rsidRDefault="009A64D3"/>
    <w:sectPr w:rsidR="009A64D3" w:rsidSect="009A6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086E"/>
    <w:rsid w:val="009A64D3"/>
    <w:rsid w:val="00FC0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2018-06-07T02:46:00Z</dcterms:created>
  <dcterms:modified xsi:type="dcterms:W3CDTF">2018-06-07T02:47:00Z</dcterms:modified>
</cp:coreProperties>
</file>